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AE2D" w14:textId="6E1ED49F" w:rsidR="0066603D" w:rsidRDefault="001F5DFA" w:rsidP="001F5DFA">
      <w:pPr>
        <w:keepNext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200"/>
          <w:tab w:val="left" w:pos="-360"/>
        </w:tabs>
        <w:spacing w:after="54" w:line="240" w:lineRule="auto"/>
        <w:jc w:val="center"/>
        <w:rPr>
          <w:rFonts w:ascii="Arial" w:eastAsia="Arial" w:hAnsi="Arial" w:cs="Arial"/>
          <w:b/>
          <w:sz w:val="28"/>
        </w:rPr>
      </w:pPr>
      <w:r w:rsidRPr="002712E3">
        <w:rPr>
          <w:rFonts w:ascii="Arial" w:eastAsia="Arial" w:hAnsi="Arial" w:cs="Arial"/>
          <w:b/>
          <w:sz w:val="28"/>
        </w:rPr>
        <w:t>Attachment A</w:t>
      </w:r>
    </w:p>
    <w:p w14:paraId="2FCFD26C" w14:textId="252A1A79" w:rsidR="00DD1818" w:rsidRDefault="00D10D9D" w:rsidP="001F5DFA">
      <w:pPr>
        <w:keepNext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200"/>
          <w:tab w:val="left" w:pos="-360"/>
        </w:tabs>
        <w:spacing w:after="54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Technical </w:t>
      </w:r>
      <w:r w:rsidR="004C4748">
        <w:rPr>
          <w:rFonts w:ascii="Arial" w:eastAsia="Arial" w:hAnsi="Arial" w:cs="Arial"/>
          <w:b/>
          <w:sz w:val="28"/>
        </w:rPr>
        <w:t>Approach</w:t>
      </w:r>
    </w:p>
    <w:p w14:paraId="3B61A84B" w14:textId="7D63872B" w:rsidR="00C63DF5" w:rsidRPr="002712E3" w:rsidRDefault="00C63DF5" w:rsidP="001F5DFA">
      <w:pPr>
        <w:keepNext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200"/>
          <w:tab w:val="left" w:pos="-360"/>
        </w:tabs>
        <w:spacing w:after="54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Marketing Research and Analysis</w:t>
      </w:r>
    </w:p>
    <w:p w14:paraId="3EF31458" w14:textId="3056409D" w:rsidR="00655DC0" w:rsidRPr="00BE1974" w:rsidRDefault="00DD1818" w:rsidP="00655DC0">
      <w:pPr>
        <w:jc w:val="center"/>
        <w:rPr>
          <w:sz w:val="20"/>
        </w:rPr>
      </w:pPr>
      <w:r>
        <w:rPr>
          <w:rFonts w:ascii="Arial" w:eastAsia="Arial" w:hAnsi="Arial" w:cs="Arial"/>
          <w:b/>
          <w:sz w:val="28"/>
        </w:rPr>
        <w:t xml:space="preserve">Request for Proposal Number </w:t>
      </w:r>
      <w:r w:rsidR="00C63DF5">
        <w:rPr>
          <w:rFonts w:ascii="Arial" w:eastAsia="Arial" w:hAnsi="Arial" w:cs="Arial"/>
          <w:b/>
          <w:sz w:val="28"/>
        </w:rPr>
        <w:t xml:space="preserve">6862 </w:t>
      </w:r>
      <w:r w:rsidR="0074006F">
        <w:rPr>
          <w:rFonts w:ascii="Arial" w:eastAsia="Arial" w:hAnsi="Arial" w:cs="Arial"/>
          <w:b/>
          <w:sz w:val="28"/>
        </w:rPr>
        <w:t>Z1</w:t>
      </w:r>
    </w:p>
    <w:p w14:paraId="10D3F5B9" w14:textId="77777777" w:rsidR="00DD1818" w:rsidRPr="002712E3" w:rsidRDefault="00DD1818">
      <w:pPr>
        <w:keepNext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200"/>
          <w:tab w:val="left" w:pos="-360"/>
        </w:tabs>
        <w:spacing w:after="54" w:line="240" w:lineRule="auto"/>
        <w:rPr>
          <w:rFonts w:ascii="Arial" w:eastAsia="Arial" w:hAnsi="Arial" w:cs="Arial"/>
          <w:b/>
        </w:rPr>
      </w:pPr>
    </w:p>
    <w:p w14:paraId="79DC0DD5" w14:textId="182BC960" w:rsidR="0066603D" w:rsidRDefault="00DD181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Bidder Name: _____________________________________________________</w:t>
      </w:r>
    </w:p>
    <w:p w14:paraId="62D93640" w14:textId="77777777" w:rsidR="00DD1818" w:rsidRDefault="00DD1818">
      <w:pPr>
        <w:spacing w:after="0" w:line="240" w:lineRule="auto"/>
        <w:rPr>
          <w:rFonts w:ascii="Arial" w:eastAsia="Arial" w:hAnsi="Arial" w:cs="Arial"/>
        </w:rPr>
      </w:pPr>
    </w:p>
    <w:p w14:paraId="3B3E44BE" w14:textId="370C1F43" w:rsidR="00145DE9" w:rsidRPr="001D52A7" w:rsidRDefault="005A2208" w:rsidP="00C63DF5">
      <w:pPr>
        <w:pStyle w:val="Level5"/>
        <w:numPr>
          <w:ilvl w:val="0"/>
          <w:numId w:val="0"/>
        </w:numPr>
        <w:jc w:val="both"/>
        <w:rPr>
          <w:snapToGrid w:val="0"/>
        </w:rPr>
      </w:pPr>
      <w:r w:rsidRPr="00145DE9">
        <w:rPr>
          <w:rFonts w:eastAsia="Arial" w:cs="Arial"/>
        </w:rPr>
        <w:t>For the following</w:t>
      </w:r>
      <w:r w:rsidR="002C05E0" w:rsidRPr="00145DE9">
        <w:rPr>
          <w:rFonts w:eastAsia="Arial" w:cs="Arial"/>
        </w:rPr>
        <w:t xml:space="preserve"> </w:t>
      </w:r>
      <w:r w:rsidR="0089568A">
        <w:rPr>
          <w:rFonts w:eastAsia="Arial" w:cs="Arial"/>
        </w:rPr>
        <w:t>six</w:t>
      </w:r>
      <w:r w:rsidR="00AF3C42">
        <w:rPr>
          <w:rFonts w:eastAsia="Arial" w:cs="Arial"/>
        </w:rPr>
        <w:t xml:space="preserve"> </w:t>
      </w:r>
      <w:r w:rsidR="002C05E0" w:rsidRPr="00145DE9">
        <w:rPr>
          <w:rFonts w:eastAsia="Arial" w:cs="Arial"/>
        </w:rPr>
        <w:t>technical requirements</w:t>
      </w:r>
      <w:r w:rsidRPr="00145DE9">
        <w:rPr>
          <w:rFonts w:eastAsia="Arial" w:cs="Arial"/>
        </w:rPr>
        <w:t xml:space="preserve">, provide a </w:t>
      </w:r>
      <w:r w:rsidR="002C05E0" w:rsidRPr="00145DE9">
        <w:rPr>
          <w:rFonts w:eastAsia="Arial" w:cs="Arial"/>
        </w:rPr>
        <w:t xml:space="preserve">bidder </w:t>
      </w:r>
      <w:r w:rsidRPr="00145DE9">
        <w:rPr>
          <w:rFonts w:eastAsia="Arial" w:cs="Arial"/>
        </w:rPr>
        <w:t xml:space="preserve">response </w:t>
      </w:r>
      <w:r w:rsidR="002C05E0" w:rsidRPr="00145DE9">
        <w:rPr>
          <w:rFonts w:eastAsia="Arial" w:cs="Arial"/>
        </w:rPr>
        <w:t xml:space="preserve">explaining </w:t>
      </w:r>
      <w:r w:rsidRPr="00145DE9">
        <w:rPr>
          <w:rFonts w:eastAsia="Arial" w:cs="Arial"/>
        </w:rPr>
        <w:t xml:space="preserve">how </w:t>
      </w:r>
      <w:r w:rsidR="002C05E0" w:rsidRPr="00145DE9">
        <w:rPr>
          <w:rFonts w:eastAsia="Arial" w:cs="Arial"/>
        </w:rPr>
        <w:t xml:space="preserve">each </w:t>
      </w:r>
      <w:r w:rsidRPr="00145DE9">
        <w:rPr>
          <w:rFonts w:eastAsia="Arial" w:cs="Arial"/>
        </w:rPr>
        <w:t xml:space="preserve">requirement will be met.   </w:t>
      </w:r>
      <w:r w:rsidR="002C05E0" w:rsidRPr="00145DE9">
        <w:rPr>
          <w:rFonts w:eastAsia="Arial" w:cs="Arial"/>
        </w:rPr>
        <w:t>I</w:t>
      </w:r>
      <w:r w:rsidRPr="00145DE9">
        <w:rPr>
          <w:rFonts w:eastAsia="Arial" w:cs="Arial"/>
        </w:rPr>
        <w:t xml:space="preserve">nclude frequency of each requirement in the </w:t>
      </w:r>
      <w:r w:rsidR="002C05E0" w:rsidRPr="00145DE9">
        <w:rPr>
          <w:rFonts w:eastAsia="Arial" w:cs="Arial"/>
        </w:rPr>
        <w:t xml:space="preserve">bidder </w:t>
      </w:r>
      <w:r w:rsidRPr="00145DE9">
        <w:rPr>
          <w:rFonts w:eastAsia="Arial" w:cs="Arial"/>
        </w:rPr>
        <w:t xml:space="preserve">response. Explain the overall </w:t>
      </w:r>
      <w:r w:rsidR="0046628F" w:rsidRPr="00145DE9">
        <w:rPr>
          <w:rFonts w:eastAsia="Arial" w:cs="Arial"/>
        </w:rPr>
        <w:t>process, research</w:t>
      </w:r>
      <w:r w:rsidRPr="00145DE9">
        <w:rPr>
          <w:rFonts w:eastAsia="Arial" w:cs="Arial"/>
        </w:rPr>
        <w:t xml:space="preserve"> methodology, planning, requirement implementation and evaluation of each item. </w:t>
      </w:r>
    </w:p>
    <w:p w14:paraId="0A0BAE1A" w14:textId="126F1A59" w:rsidR="0066603D" w:rsidRPr="009F1E00" w:rsidRDefault="0066603D" w:rsidP="002975BF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A9A0EB8" w14:textId="05D70F54" w:rsidR="0066603D" w:rsidRPr="009F1E00" w:rsidRDefault="005A2208" w:rsidP="002975BF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9F1E00">
        <w:rPr>
          <w:rFonts w:ascii="Arial" w:eastAsia="Arial" w:hAnsi="Arial" w:cs="Arial"/>
          <w:color w:val="000000"/>
        </w:rPr>
        <w:t xml:space="preserve">The fulfillment of the RFP requirements listed below will be at the direction of the Nebraska </w:t>
      </w:r>
      <w:r w:rsidR="0074006F">
        <w:rPr>
          <w:rFonts w:ascii="Arial" w:eastAsia="Arial" w:hAnsi="Arial" w:cs="Arial"/>
          <w:color w:val="000000"/>
        </w:rPr>
        <w:t>Game &amp; Parks Commission (NGPC)</w:t>
      </w:r>
      <w:r w:rsidRPr="009F1E00">
        <w:rPr>
          <w:rFonts w:ascii="Arial" w:eastAsia="Arial" w:hAnsi="Arial" w:cs="Arial"/>
          <w:color w:val="000000"/>
        </w:rPr>
        <w:t>.  A completed</w:t>
      </w:r>
      <w:r w:rsidR="007513DD">
        <w:rPr>
          <w:rFonts w:ascii="Arial" w:eastAsia="Arial" w:hAnsi="Arial" w:cs="Arial"/>
          <w:color w:val="000000"/>
        </w:rPr>
        <w:t xml:space="preserve"> copy of this</w:t>
      </w:r>
      <w:r w:rsidRPr="009F1E00">
        <w:rPr>
          <w:rFonts w:ascii="Arial" w:eastAsia="Arial" w:hAnsi="Arial" w:cs="Arial"/>
          <w:color w:val="000000"/>
        </w:rPr>
        <w:t xml:space="preserve"> form must be submitted with the proposal response.  </w:t>
      </w:r>
    </w:p>
    <w:p w14:paraId="43337831" w14:textId="77777777" w:rsidR="0066603D" w:rsidRPr="009F1E00" w:rsidRDefault="0066603D" w:rsidP="002975BF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8686"/>
      </w:tblGrid>
      <w:tr w:rsidR="006079A9" w:rsidRPr="00361365" w14:paraId="2C65B9E7" w14:textId="77777777" w:rsidTr="007C7E9B">
        <w:trPr>
          <w:trHeight w:val="1538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1CDFAA25" w14:textId="074BD116" w:rsidR="006079A9" w:rsidRPr="007C7E9B" w:rsidRDefault="009E0A64" w:rsidP="000803C2">
            <w:pPr>
              <w:pStyle w:val="ListParagraph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E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86" w:type="dxa"/>
            <w:shd w:val="clear" w:color="auto" w:fill="auto"/>
          </w:tcPr>
          <w:p w14:paraId="162A3113" w14:textId="77777777" w:rsidR="00657E4C" w:rsidRDefault="00657E4C" w:rsidP="00657E4C">
            <w:pPr>
              <w:pStyle w:val="Level2Body"/>
              <w:ind w:left="0"/>
            </w:pPr>
            <w:r w:rsidRPr="00657E4C">
              <w:rPr>
                <w:b/>
              </w:rPr>
              <w:t>Strategy Development</w:t>
            </w:r>
            <w:r>
              <w:t xml:space="preserve">: </w:t>
            </w:r>
          </w:p>
          <w:p w14:paraId="4898E3BE" w14:textId="4BCD6E07" w:rsidR="006079A9" w:rsidRPr="00657E4C" w:rsidRDefault="00655DC0" w:rsidP="00C63DF5">
            <w:pPr>
              <w:pStyle w:val="Level2Body"/>
              <w:ind w:hanging="38"/>
            </w:pPr>
            <w:r w:rsidRPr="009A6DE3">
              <w:t xml:space="preserve">The </w:t>
            </w:r>
            <w:r>
              <w:t xml:space="preserve">primary </w:t>
            </w:r>
            <w:r w:rsidRPr="009A6DE3">
              <w:t xml:space="preserve">need for this RFP is to identify a communication/marketing </w:t>
            </w:r>
            <w:r>
              <w:t xml:space="preserve">research and strategy </w:t>
            </w:r>
            <w:r w:rsidRPr="009A6DE3">
              <w:t xml:space="preserve">vendor(s) with </w:t>
            </w:r>
            <w:r>
              <w:t>proven experience in researching</w:t>
            </w:r>
            <w:r w:rsidR="004214B6">
              <w:t xml:space="preserve"> </w:t>
            </w:r>
            <w:r>
              <w:t xml:space="preserve">and providing marketing </w:t>
            </w:r>
            <w:r w:rsidR="00524F33">
              <w:t xml:space="preserve">guidance </w:t>
            </w:r>
            <w:r w:rsidR="007773BC">
              <w:t xml:space="preserve">on </w:t>
            </w:r>
            <w:r>
              <w:t xml:space="preserve">consumer/recreationist motivations to provide recommendations for customer </w:t>
            </w:r>
            <w:r w:rsidR="00524F33">
              <w:t>and brand engagement</w:t>
            </w:r>
            <w:r>
              <w:t xml:space="preserve">. Because NGPC has a broad spectrum of recreational activities and there is ever-increasing competition for people’s free time the agency must continue what is successful but also identify </w:t>
            </w:r>
            <w:r w:rsidRPr="009A6DE3">
              <w:t>innovative, unique</w:t>
            </w:r>
            <w:r w:rsidR="00683253">
              <w:t>,</w:t>
            </w:r>
            <w:r w:rsidRPr="009A6DE3">
              <w:t xml:space="preserve"> and compelling strate</w:t>
            </w:r>
            <w:r>
              <w:t>gies</w:t>
            </w:r>
            <w:r w:rsidRPr="009A6DE3">
              <w:t xml:space="preserve"> to </w:t>
            </w:r>
            <w:r>
              <w:t>reach new potential</w:t>
            </w:r>
            <w:r w:rsidRPr="009A6DE3">
              <w:t xml:space="preserve"> consumers with messages related to Nebraska’</w:t>
            </w:r>
            <w:r>
              <w:t>s outdoor recreation opportunities and grow brand awareness among potential customers</w:t>
            </w:r>
            <w:r w:rsidR="00AF415A">
              <w:t xml:space="preserve">. </w:t>
            </w:r>
            <w:r w:rsidR="007773BC">
              <w:t xml:space="preserve">Bidder </w:t>
            </w:r>
            <w:r>
              <w:t>must</w:t>
            </w:r>
            <w:r w:rsidR="00524F33">
              <w:t xml:space="preserve"> demonstrate understanding of NGPC’s </w:t>
            </w:r>
            <w:r w:rsidR="004E2918">
              <w:t>current outreach</w:t>
            </w:r>
            <w:r>
              <w:t>, events</w:t>
            </w:r>
            <w:r w:rsidR="00524F33">
              <w:t>,</w:t>
            </w:r>
            <w:r w:rsidR="0030633C">
              <w:t xml:space="preserve"> and</w:t>
            </w:r>
            <w:r w:rsidR="00524F33">
              <w:t xml:space="preserve"> messaging</w:t>
            </w:r>
            <w:r w:rsidR="00AF415A">
              <w:t xml:space="preserve">. </w:t>
            </w:r>
            <w:r w:rsidR="007513DD">
              <w:t>Awarded bidder</w:t>
            </w:r>
            <w:r>
              <w:t xml:space="preserve"> </w:t>
            </w:r>
            <w:r w:rsidR="00532B1E">
              <w:t>should</w:t>
            </w:r>
            <w:r w:rsidR="007773BC">
              <w:t xml:space="preserve"> </w:t>
            </w:r>
            <w:r>
              <w:t xml:space="preserve">recommend new or </w:t>
            </w:r>
            <w:r w:rsidR="00524F33">
              <w:t>emerging</w:t>
            </w:r>
            <w:r>
              <w:t xml:space="preserve"> communications and outreach </w:t>
            </w:r>
            <w:r w:rsidR="0030633C">
              <w:t xml:space="preserve">efforts </w:t>
            </w:r>
            <w:r>
              <w:t xml:space="preserve">that </w:t>
            </w:r>
            <w:r w:rsidR="0030633C">
              <w:t>are</w:t>
            </w:r>
            <w:r>
              <w:t xml:space="preserve"> attainable with the agency’s current staff and funding resources</w:t>
            </w:r>
            <w:r w:rsidR="00021866" w:rsidRPr="009A6DE3">
              <w:t xml:space="preserve">. </w:t>
            </w:r>
            <w:r w:rsidR="00EF6714">
              <w:t xml:space="preserve"> </w:t>
            </w:r>
            <w:r w:rsidR="004306E9">
              <w:t>Describe</w:t>
            </w:r>
            <w:r w:rsidR="00021866">
              <w:t xml:space="preserve"> demonstrated experience in successful delivery </w:t>
            </w:r>
            <w:r w:rsidR="00AF415A">
              <w:t xml:space="preserve">of </w:t>
            </w:r>
            <w:r w:rsidR="00AF415A" w:rsidRPr="009A6DE3">
              <w:t>a</w:t>
            </w:r>
            <w:r w:rsidR="00021866" w:rsidRPr="009A6DE3">
              <w:t xml:space="preserve"> variety of </w:t>
            </w:r>
            <w:r w:rsidR="00021866">
              <w:t xml:space="preserve">communications outreach, </w:t>
            </w:r>
            <w:r w:rsidR="00AF415A">
              <w:t xml:space="preserve">strategies, </w:t>
            </w:r>
            <w:r w:rsidR="00021866" w:rsidRPr="009A6DE3">
              <w:t>implementation</w:t>
            </w:r>
            <w:r w:rsidR="00A534A4">
              <w:t>,</w:t>
            </w:r>
            <w:r w:rsidR="00021866">
              <w:t xml:space="preserve"> and evaluations.</w:t>
            </w:r>
            <w:r w:rsidR="00A534A4">
              <w:t xml:space="preserve"> </w:t>
            </w:r>
          </w:p>
        </w:tc>
      </w:tr>
      <w:tr w:rsidR="006079A9" w:rsidRPr="00361365" w14:paraId="388719BA" w14:textId="77777777" w:rsidTr="006079A9">
        <w:trPr>
          <w:trHeight w:val="624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5599B081" w14:textId="77777777" w:rsidR="006079A9" w:rsidRPr="007C7E9B" w:rsidRDefault="006079A9" w:rsidP="000803C2">
            <w:pPr>
              <w:pStyle w:val="Level3"/>
              <w:numPr>
                <w:ilvl w:val="0"/>
                <w:numId w:val="0"/>
              </w:num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686" w:type="dxa"/>
            <w:shd w:val="clear" w:color="auto" w:fill="auto"/>
          </w:tcPr>
          <w:p w14:paraId="4FC53191" w14:textId="77777777" w:rsidR="0016304D" w:rsidRPr="007C7E9B" w:rsidRDefault="006079A9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7E9B">
              <w:rPr>
                <w:rFonts w:ascii="Arial" w:hAnsi="Arial" w:cs="Arial"/>
                <w:sz w:val="20"/>
                <w:szCs w:val="20"/>
              </w:rPr>
              <w:t>Bidder Response:</w:t>
            </w:r>
          </w:p>
          <w:p w14:paraId="0F30BAEA" w14:textId="77777777" w:rsidR="0016304D" w:rsidRPr="007C7E9B" w:rsidRDefault="0016304D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B0436A" w14:textId="77777777" w:rsidR="0016304D" w:rsidRPr="007C7E9B" w:rsidRDefault="0016304D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339613" w14:textId="77777777" w:rsidR="0016304D" w:rsidRPr="007C7E9B" w:rsidRDefault="0016304D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99E703" w14:textId="77777777" w:rsidR="0016304D" w:rsidRPr="007C7E9B" w:rsidRDefault="0016304D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0B464D" w14:textId="77777777" w:rsidR="0016304D" w:rsidRPr="007C7E9B" w:rsidRDefault="0016304D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CDFD1D" w14:textId="0D47300E" w:rsidR="006079A9" w:rsidRPr="007C7E9B" w:rsidRDefault="006079A9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7E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1519B0" w14:textId="0953A171" w:rsidR="009E0A64" w:rsidRPr="007C7E9B" w:rsidRDefault="009E0A64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E9B" w:rsidRPr="00361365" w14:paraId="582EBC76" w14:textId="77777777" w:rsidTr="006079A9">
        <w:trPr>
          <w:trHeight w:val="624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149D11BB" w14:textId="70D62C23" w:rsidR="007C7E9B" w:rsidRPr="007C7E9B" w:rsidRDefault="007C7E9B" w:rsidP="000803C2">
            <w:pPr>
              <w:pStyle w:val="Level3"/>
              <w:numPr>
                <w:ilvl w:val="0"/>
                <w:numId w:val="0"/>
              </w:numPr>
              <w:jc w:val="center"/>
              <w:rPr>
                <w:rFonts w:eastAsia="Calibri" w:cs="Arial"/>
                <w:sz w:val="20"/>
                <w:szCs w:val="20"/>
              </w:rPr>
            </w:pPr>
            <w:r w:rsidRPr="007C7E9B">
              <w:rPr>
                <w:rFonts w:eastAsia="Calibri" w:cs="Arial"/>
                <w:sz w:val="20"/>
                <w:szCs w:val="20"/>
              </w:rPr>
              <w:t>2</w:t>
            </w:r>
          </w:p>
        </w:tc>
        <w:tc>
          <w:tcPr>
            <w:tcW w:w="8686" w:type="dxa"/>
            <w:shd w:val="clear" w:color="auto" w:fill="auto"/>
          </w:tcPr>
          <w:p w14:paraId="2194CA68" w14:textId="06D01275" w:rsidR="007C7E9B" w:rsidRPr="007C7E9B" w:rsidRDefault="0070093F" w:rsidP="007C7E9B">
            <w:pPr>
              <w:pStyle w:val="Level2Body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NGPC Consumer/Audience Research</w:t>
            </w:r>
          </w:p>
          <w:p w14:paraId="68BDE608" w14:textId="76A41E6B" w:rsidR="007938FD" w:rsidRPr="004306E9" w:rsidRDefault="00AF3C42" w:rsidP="004306E9">
            <w:pPr>
              <w:pStyle w:val="Level2Body"/>
              <w:jc w:val="left"/>
            </w:pPr>
            <w:r>
              <w:t xml:space="preserve">Conduct </w:t>
            </w:r>
            <w:r w:rsidR="002E6799">
              <w:t>p</w:t>
            </w:r>
            <w:r w:rsidR="0070093F" w:rsidRPr="00293840">
              <w:t xml:space="preserve">rimary research </w:t>
            </w:r>
            <w:r w:rsidR="0070093F">
              <w:t xml:space="preserve">of NGPC </w:t>
            </w:r>
            <w:r w:rsidR="0070093F" w:rsidRPr="00293840">
              <w:t>current customers and potential customers who are active in outdoor recreation, and those who are not currently paying customers or active in outdoor pursuits</w:t>
            </w:r>
            <w:r w:rsidR="0070093F">
              <w:t>. Include varied societ</w:t>
            </w:r>
            <w:r w:rsidR="00CC68BA">
              <w:t>al</w:t>
            </w:r>
            <w:r w:rsidR="0070093F">
              <w:t>, generational, cultural, economic, recreational,</w:t>
            </w:r>
            <w:r w:rsidR="007E5A25">
              <w:t xml:space="preserve"> and</w:t>
            </w:r>
            <w:r w:rsidR="0070093F">
              <w:t xml:space="preserve"> tourism and lifestyle values of both urban and rural residents.</w:t>
            </w:r>
            <w:r w:rsidR="007E5A25">
              <w:t xml:space="preserve"> </w:t>
            </w:r>
            <w:r w:rsidR="0070093F">
              <w:t>A representative sample of existing NGPC customers</w:t>
            </w:r>
            <w:r>
              <w:t xml:space="preserve"> </w:t>
            </w:r>
            <w:r w:rsidR="0070093F">
              <w:t xml:space="preserve">including but not limited to hunters, anglers, campers and park visitors, event </w:t>
            </w:r>
            <w:r>
              <w:t xml:space="preserve">attendees, </w:t>
            </w:r>
            <w:r w:rsidR="0030633C">
              <w:t>and/</w:t>
            </w:r>
            <w:r>
              <w:t>or</w:t>
            </w:r>
            <w:r w:rsidR="0070093F">
              <w:t xml:space="preserve"> other</w:t>
            </w:r>
            <w:r w:rsidR="0030633C">
              <w:t>s</w:t>
            </w:r>
            <w:r w:rsidR="00A14D98">
              <w:t xml:space="preserve"> will be provided securely and electronically to the awarded bidder</w:t>
            </w:r>
            <w:r w:rsidR="0070093F">
              <w:t>.</w:t>
            </w:r>
            <w:r>
              <w:t xml:space="preserve"> Additional lists o</w:t>
            </w:r>
            <w:r w:rsidR="002E6799">
              <w:t>f</w:t>
            </w:r>
            <w:r>
              <w:t xml:space="preserve"> general</w:t>
            </w:r>
            <w:r w:rsidR="002E6799">
              <w:t xml:space="preserve"> Nebraska</w:t>
            </w:r>
            <w:r>
              <w:t xml:space="preserve"> population samples shall be sourced by the </w:t>
            </w:r>
            <w:r w:rsidR="00075562">
              <w:t>awarded bidder</w:t>
            </w:r>
            <w:r w:rsidR="0070093F">
              <w:t xml:space="preserve">. </w:t>
            </w:r>
            <w:r w:rsidR="006545AE">
              <w:t>Describe experience and approach</w:t>
            </w:r>
            <w:r w:rsidR="00AF415A">
              <w:t xml:space="preserve"> to completing and reporting results</w:t>
            </w:r>
            <w:r w:rsidR="006545AE">
              <w:t>.</w:t>
            </w:r>
          </w:p>
        </w:tc>
      </w:tr>
      <w:tr w:rsidR="007C7E9B" w:rsidRPr="00361365" w14:paraId="2AB92EBB" w14:textId="77777777" w:rsidTr="006079A9">
        <w:trPr>
          <w:trHeight w:val="624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438D7493" w14:textId="77777777" w:rsidR="007C7E9B" w:rsidRPr="000C3BF8" w:rsidRDefault="007C7E9B" w:rsidP="000803C2">
            <w:pPr>
              <w:pStyle w:val="Level3"/>
              <w:numPr>
                <w:ilvl w:val="0"/>
                <w:numId w:val="0"/>
              </w:numPr>
              <w:jc w:val="center"/>
              <w:rPr>
                <w:rFonts w:eastAsia="Calibri" w:cs="Arial"/>
                <w:szCs w:val="18"/>
              </w:rPr>
            </w:pPr>
          </w:p>
        </w:tc>
        <w:tc>
          <w:tcPr>
            <w:tcW w:w="8686" w:type="dxa"/>
            <w:shd w:val="clear" w:color="auto" w:fill="auto"/>
          </w:tcPr>
          <w:p w14:paraId="2D910452" w14:textId="77777777" w:rsidR="007C7E9B" w:rsidRPr="007C7E9B" w:rsidRDefault="007C7E9B" w:rsidP="007C7E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7E9B">
              <w:rPr>
                <w:rFonts w:ascii="Arial" w:hAnsi="Arial" w:cs="Arial"/>
                <w:sz w:val="20"/>
                <w:szCs w:val="20"/>
              </w:rPr>
              <w:t>Bidder Response:</w:t>
            </w:r>
          </w:p>
          <w:p w14:paraId="0100F066" w14:textId="77777777" w:rsidR="007C7E9B" w:rsidRDefault="007C7E9B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C024AE" w14:textId="77777777" w:rsidR="007C7E9B" w:rsidRDefault="007C7E9B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60448B" w14:textId="77777777" w:rsidR="007C7E9B" w:rsidRDefault="007C7E9B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D0D077" w14:textId="77777777" w:rsidR="007C7E9B" w:rsidRDefault="007C7E9B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4A94D8" w14:textId="7CF1F9F5" w:rsidR="007C7E9B" w:rsidRDefault="007C7E9B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0F2AA1" w14:textId="77777777" w:rsidR="007938FD" w:rsidRDefault="007938FD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FFD2F7" w14:textId="77777777" w:rsidR="007C7E9B" w:rsidRDefault="007C7E9B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BE11AF" w14:textId="2A3E66F0" w:rsidR="007C7E9B" w:rsidRPr="007C7E9B" w:rsidRDefault="007C7E9B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9A9" w:rsidRPr="00361365" w14:paraId="1814C902" w14:textId="77777777" w:rsidTr="007C7E9B">
        <w:trPr>
          <w:trHeight w:val="1502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6A40ACBD" w14:textId="3FBAFC53" w:rsidR="006079A9" w:rsidRPr="007C7E9B" w:rsidRDefault="006079A9" w:rsidP="000803C2">
            <w:pPr>
              <w:pStyle w:val="Level3"/>
              <w:numPr>
                <w:ilvl w:val="0"/>
                <w:numId w:val="0"/>
              </w:numPr>
              <w:jc w:val="center"/>
              <w:rPr>
                <w:rFonts w:eastAsia="Calibri" w:cs="Arial"/>
                <w:sz w:val="20"/>
                <w:szCs w:val="20"/>
              </w:rPr>
            </w:pPr>
            <w:r w:rsidRPr="007C7E9B">
              <w:rPr>
                <w:rFonts w:eastAsia="Calibri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8686" w:type="dxa"/>
            <w:shd w:val="clear" w:color="auto" w:fill="auto"/>
          </w:tcPr>
          <w:p w14:paraId="5415AFAD" w14:textId="60F5FC3A" w:rsidR="0070093F" w:rsidRPr="007C7E9B" w:rsidRDefault="00A95C2B" w:rsidP="0070093F">
            <w:pPr>
              <w:pStyle w:val="Level2Body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Understanding the Marketplace, </w:t>
            </w:r>
            <w:r w:rsidR="0070093F">
              <w:rPr>
                <w:b/>
                <w:szCs w:val="20"/>
              </w:rPr>
              <w:t xml:space="preserve">NGPC </w:t>
            </w:r>
            <w:r w:rsidR="00A24214">
              <w:rPr>
                <w:b/>
                <w:szCs w:val="20"/>
              </w:rPr>
              <w:t>Sportspersons and recreational trends</w:t>
            </w:r>
            <w:r w:rsidR="0070093F">
              <w:rPr>
                <w:b/>
                <w:szCs w:val="20"/>
              </w:rPr>
              <w:t>:</w:t>
            </w:r>
          </w:p>
          <w:p w14:paraId="4E2FBA8E" w14:textId="6F10F92F" w:rsidR="004824ED" w:rsidRPr="004824ED" w:rsidRDefault="003F1C33" w:rsidP="00C63DF5">
            <w:pPr>
              <w:pStyle w:val="Level2Body"/>
              <w:ind w:left="771"/>
            </w:pPr>
            <w:r>
              <w:t>NGPC has prior consumer segmentation studies, customer surveys, sportspersons preferences and avidity studies, park user surveys, and more data. Recent national outdoor recreation studies report levels of hunting, fishing, boating,</w:t>
            </w:r>
            <w:r w:rsidR="00234F03">
              <w:t xml:space="preserve"> and</w:t>
            </w:r>
            <w:r>
              <w:t xml:space="preserve"> parks and wildlife viewing. Describe your </w:t>
            </w:r>
            <w:r w:rsidR="00075562">
              <w:t xml:space="preserve">current </w:t>
            </w:r>
            <w:r>
              <w:t>approach to</w:t>
            </w:r>
            <w:r w:rsidR="00A822D4">
              <w:t xml:space="preserve"> </w:t>
            </w:r>
            <w:r>
              <w:t xml:space="preserve">utilizing existing data </w:t>
            </w:r>
            <w:r w:rsidR="00A822D4">
              <w:t>and how</w:t>
            </w:r>
            <w:r>
              <w:t xml:space="preserve"> it applies to this new effort, your understanding of the outdoor recreation and conservation market in Nebraska, urban</w:t>
            </w:r>
            <w:r w:rsidR="002E6799">
              <w:t>ization</w:t>
            </w:r>
            <w:r>
              <w:t xml:space="preserve"> challenges</w:t>
            </w:r>
            <w:r w:rsidR="00075562">
              <w:t>,</w:t>
            </w:r>
            <w:r>
              <w:t xml:space="preserve"> and opportunities and trends in outdoor recreation in Nebraska. Describe your approach and level of understanding of recreational opportunities managed and offered by NGPC.</w:t>
            </w:r>
            <w:r w:rsidR="00747600">
              <w:t xml:space="preserve"> </w:t>
            </w:r>
            <w:r w:rsidR="006545AE">
              <w:t xml:space="preserve">Describe </w:t>
            </w:r>
            <w:r w:rsidR="007E5A25">
              <w:t xml:space="preserve">previous </w:t>
            </w:r>
            <w:r w:rsidR="006545AE">
              <w:t xml:space="preserve">experience and </w:t>
            </w:r>
            <w:r>
              <w:t>how it would benefit the NGPC</w:t>
            </w:r>
            <w:r w:rsidR="006545AE">
              <w:t>.</w:t>
            </w:r>
          </w:p>
        </w:tc>
      </w:tr>
      <w:tr w:rsidR="006079A9" w:rsidRPr="00361365" w14:paraId="07FED6A5" w14:textId="77777777" w:rsidTr="006079A9">
        <w:trPr>
          <w:trHeight w:val="624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0601EBA7" w14:textId="77777777" w:rsidR="006079A9" w:rsidRPr="007C7E9B" w:rsidRDefault="006079A9" w:rsidP="000803C2">
            <w:pPr>
              <w:pStyle w:val="Level3"/>
              <w:numPr>
                <w:ilvl w:val="0"/>
                <w:numId w:val="0"/>
              </w:num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686" w:type="dxa"/>
            <w:shd w:val="clear" w:color="auto" w:fill="auto"/>
          </w:tcPr>
          <w:p w14:paraId="11F04774" w14:textId="77777777" w:rsidR="009E0A64" w:rsidRPr="007C7E9B" w:rsidRDefault="006079A9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7E9B">
              <w:rPr>
                <w:rFonts w:ascii="Arial" w:hAnsi="Arial" w:cs="Arial"/>
                <w:sz w:val="20"/>
                <w:szCs w:val="20"/>
              </w:rPr>
              <w:t xml:space="preserve">Bidder Response: </w:t>
            </w:r>
          </w:p>
          <w:p w14:paraId="6ED05FCE" w14:textId="77777777" w:rsidR="009E0A64" w:rsidRPr="007C7E9B" w:rsidRDefault="009E0A64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2AEDF7" w14:textId="023E661C" w:rsidR="009E0A64" w:rsidRPr="007C7E9B" w:rsidRDefault="009E0A64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DFF659" w14:textId="7ECB9684" w:rsidR="0016304D" w:rsidRPr="007C7E9B" w:rsidRDefault="0016304D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5A4F25" w14:textId="77777777" w:rsidR="0016304D" w:rsidRPr="007C7E9B" w:rsidRDefault="0016304D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D8A023" w14:textId="580477AF" w:rsidR="0016304D" w:rsidRPr="007C7E9B" w:rsidRDefault="0016304D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7052E9" w14:textId="5AA390CB" w:rsidR="0016304D" w:rsidRPr="007C7E9B" w:rsidRDefault="0016304D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BA1686" w14:textId="0E3FEF54" w:rsidR="009E0A64" w:rsidRPr="007C7E9B" w:rsidRDefault="009E0A64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9A9" w:rsidRPr="00361365" w14:paraId="2A16452D" w14:textId="77777777" w:rsidTr="007C7E9B">
        <w:trPr>
          <w:trHeight w:val="1169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1202CAC5" w14:textId="0D0D0C44" w:rsidR="006079A9" w:rsidRPr="007C7E9B" w:rsidRDefault="006079A9" w:rsidP="000803C2">
            <w:pPr>
              <w:pStyle w:val="Level3"/>
              <w:numPr>
                <w:ilvl w:val="0"/>
                <w:numId w:val="0"/>
              </w:numPr>
              <w:jc w:val="center"/>
              <w:rPr>
                <w:rFonts w:eastAsia="Calibri" w:cs="Arial"/>
                <w:sz w:val="20"/>
                <w:szCs w:val="20"/>
              </w:rPr>
            </w:pPr>
            <w:r w:rsidRPr="007C7E9B">
              <w:rPr>
                <w:rFonts w:eastAsia="Calibri" w:cs="Arial"/>
                <w:sz w:val="20"/>
                <w:szCs w:val="20"/>
              </w:rPr>
              <w:t>4</w:t>
            </w:r>
          </w:p>
        </w:tc>
        <w:tc>
          <w:tcPr>
            <w:tcW w:w="8686" w:type="dxa"/>
            <w:shd w:val="clear" w:color="auto" w:fill="auto"/>
          </w:tcPr>
          <w:p w14:paraId="190F7481" w14:textId="77777777" w:rsidR="00A24214" w:rsidRPr="007C7E9B" w:rsidRDefault="00A24214" w:rsidP="00A24214">
            <w:pPr>
              <w:pStyle w:val="Level2Body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NGPC Audience Segmentation:</w:t>
            </w:r>
          </w:p>
          <w:p w14:paraId="1029AE74" w14:textId="5ED9313D" w:rsidR="004824ED" w:rsidRPr="006079A9" w:rsidRDefault="009859AB" w:rsidP="00C63DF5">
            <w:pPr>
              <w:pStyle w:val="Level2Body"/>
              <w:ind w:left="771"/>
            </w:pPr>
            <w:r>
              <w:t>Segments must be created f</w:t>
            </w:r>
            <w:r w:rsidR="00A66BA6">
              <w:t>r</w:t>
            </w:r>
            <w:r>
              <w:t>om</w:t>
            </w:r>
            <w:r w:rsidR="00A24214">
              <w:t xml:space="preserve"> primary and secondary research</w:t>
            </w:r>
            <w:r>
              <w:t xml:space="preserve"> to</w:t>
            </w:r>
            <w:r w:rsidR="00524F33">
              <w:t xml:space="preserve"> </w:t>
            </w:r>
            <w:r w:rsidR="00A24214">
              <w:t xml:space="preserve">identify core and growth audience segments for the Nebraska Game and Parks. Identify the size of each segment (percent of customers and the population) Identify their motivations </w:t>
            </w:r>
            <w:r>
              <w:t>for</w:t>
            </w:r>
            <w:r w:rsidR="00A24214">
              <w:t xml:space="preserve"> outdoor recreation, barriers to outdoor recreation, defining characteristics, preferences for leisure time and activity, related activities, etc. </w:t>
            </w:r>
            <w:r w:rsidR="00E759B4">
              <w:t xml:space="preserve">Describe process and approach to segmenting </w:t>
            </w:r>
            <w:r w:rsidR="00E759B4" w:rsidRPr="00293840">
              <w:t>current and potential growth audiences</w:t>
            </w:r>
            <w:r w:rsidR="00E759B4">
              <w:t>.</w:t>
            </w:r>
            <w:r w:rsidR="00E759B4">
              <w:rPr>
                <w:rStyle w:val="CommentReference"/>
              </w:rPr>
              <w:t xml:space="preserve"> </w:t>
            </w:r>
            <w:r w:rsidR="00E759B4">
              <w:t xml:space="preserve"> Provide an example of an executive summary and/or v</w:t>
            </w:r>
            <w:r w:rsidR="00E759B4" w:rsidRPr="00293840">
              <w:t xml:space="preserve">isual model </w:t>
            </w:r>
            <w:r w:rsidR="00C63DF5">
              <w:t>that references</w:t>
            </w:r>
            <w:r w:rsidR="00E759B4">
              <w:t xml:space="preserve"> segments.</w:t>
            </w:r>
          </w:p>
        </w:tc>
      </w:tr>
      <w:tr w:rsidR="006079A9" w:rsidRPr="00361365" w14:paraId="6AA98C7A" w14:textId="77777777" w:rsidTr="006079A9">
        <w:trPr>
          <w:trHeight w:val="624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373929F2" w14:textId="77777777" w:rsidR="006079A9" w:rsidRPr="000C3BF8" w:rsidRDefault="006079A9" w:rsidP="000803C2">
            <w:pPr>
              <w:pStyle w:val="Level3"/>
              <w:numPr>
                <w:ilvl w:val="0"/>
                <w:numId w:val="0"/>
              </w:numPr>
              <w:jc w:val="center"/>
              <w:rPr>
                <w:rFonts w:eastAsia="Calibri" w:cs="Arial"/>
                <w:szCs w:val="18"/>
              </w:rPr>
            </w:pPr>
          </w:p>
        </w:tc>
        <w:tc>
          <w:tcPr>
            <w:tcW w:w="8686" w:type="dxa"/>
            <w:shd w:val="clear" w:color="auto" w:fill="auto"/>
          </w:tcPr>
          <w:p w14:paraId="2D41446E" w14:textId="77777777" w:rsidR="006079A9" w:rsidRPr="007C7E9B" w:rsidRDefault="006079A9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7E9B">
              <w:rPr>
                <w:rFonts w:ascii="Arial" w:hAnsi="Arial" w:cs="Arial"/>
                <w:sz w:val="20"/>
                <w:szCs w:val="20"/>
              </w:rPr>
              <w:t xml:space="preserve">Bidder Response: </w:t>
            </w:r>
          </w:p>
          <w:p w14:paraId="538B8B6F" w14:textId="77777777" w:rsidR="009E0A64" w:rsidRPr="007C7E9B" w:rsidRDefault="009E0A64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5ABCC0" w14:textId="62E361CA" w:rsidR="009E0A64" w:rsidRDefault="009E0A64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2B7386" w14:textId="77777777" w:rsidR="007938FD" w:rsidRPr="007C7E9B" w:rsidRDefault="007938FD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7ED129" w14:textId="336896F2" w:rsidR="0016304D" w:rsidRPr="007C7E9B" w:rsidRDefault="0016304D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738640" w14:textId="18E60165" w:rsidR="0016304D" w:rsidRPr="007C7E9B" w:rsidRDefault="0016304D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D04D8B" w14:textId="12D9BFB2" w:rsidR="0016304D" w:rsidRPr="007C7E9B" w:rsidRDefault="0016304D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9BBD25" w14:textId="77777777" w:rsidR="0016304D" w:rsidRPr="007C7E9B" w:rsidRDefault="0016304D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0AF6C4" w14:textId="5C4CAE1D" w:rsidR="009E0A64" w:rsidRPr="007C7E9B" w:rsidRDefault="009E0A64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9A9" w:rsidRPr="00361365" w14:paraId="5EEECC64" w14:textId="77777777" w:rsidTr="007C7E9B">
        <w:trPr>
          <w:trHeight w:val="1565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414F0B35" w14:textId="320F0D9F" w:rsidR="006079A9" w:rsidRPr="007C7E9B" w:rsidRDefault="006079A9" w:rsidP="000803C2">
            <w:pPr>
              <w:pStyle w:val="Level3"/>
              <w:numPr>
                <w:ilvl w:val="0"/>
                <w:numId w:val="0"/>
              </w:numPr>
              <w:jc w:val="center"/>
              <w:rPr>
                <w:rFonts w:eastAsia="Calibri" w:cs="Arial"/>
                <w:sz w:val="20"/>
                <w:szCs w:val="20"/>
              </w:rPr>
            </w:pPr>
            <w:r w:rsidRPr="007C7E9B">
              <w:rPr>
                <w:rFonts w:eastAsia="Calibri" w:cs="Arial"/>
                <w:sz w:val="20"/>
                <w:szCs w:val="20"/>
              </w:rPr>
              <w:t>5</w:t>
            </w:r>
          </w:p>
        </w:tc>
        <w:tc>
          <w:tcPr>
            <w:tcW w:w="8686" w:type="dxa"/>
            <w:shd w:val="clear" w:color="auto" w:fill="auto"/>
          </w:tcPr>
          <w:p w14:paraId="688834BD" w14:textId="77777777" w:rsidR="00A95C2B" w:rsidRDefault="00A95C2B" w:rsidP="00A95C2B">
            <w:pPr>
              <w:pStyle w:val="Level2Body"/>
              <w:ind w:left="0"/>
              <w:rPr>
                <w:b/>
              </w:rPr>
            </w:pPr>
            <w:r>
              <w:rPr>
                <w:b/>
              </w:rPr>
              <w:t xml:space="preserve">Marketing strategy and development: </w:t>
            </w:r>
          </w:p>
          <w:p w14:paraId="106DCA19" w14:textId="5C257E72" w:rsidR="009E0A64" w:rsidRPr="006079A9" w:rsidRDefault="00A95C2B" w:rsidP="00C63DF5">
            <w:pPr>
              <w:pStyle w:val="Level2Body"/>
              <w:ind w:left="771"/>
            </w:pPr>
            <w:r w:rsidRPr="00A95C2B">
              <w:t xml:space="preserve">Identify </w:t>
            </w:r>
            <w:r w:rsidR="000E5D80">
              <w:t>engagement strategies</w:t>
            </w:r>
            <w:r w:rsidR="000E5D80" w:rsidRPr="00A95C2B">
              <w:t xml:space="preserve"> </w:t>
            </w:r>
            <w:r w:rsidR="00021866">
              <w:t>that will resonate with</w:t>
            </w:r>
            <w:r w:rsidRPr="00A95C2B">
              <w:t xml:space="preserve"> campers, park goers, hunters</w:t>
            </w:r>
            <w:r w:rsidR="0034789B">
              <w:t>,</w:t>
            </w:r>
            <w:r w:rsidRPr="00A95C2B">
              <w:t xml:space="preserve"> and anglers</w:t>
            </w:r>
            <w:r>
              <w:t xml:space="preserve">. </w:t>
            </w:r>
            <w:r w:rsidR="00C63DF5">
              <w:t>Identify engagement</w:t>
            </w:r>
            <w:r w:rsidR="000E5D80">
              <w:t xml:space="preserve"> strategies</w:t>
            </w:r>
            <w:r w:rsidRPr="00A95C2B">
              <w:t xml:space="preserve"> for</w:t>
            </w:r>
            <w:r w:rsidR="000E5D80">
              <w:t xml:space="preserve"> growing cohorts of</w:t>
            </w:r>
            <w:r w:rsidRPr="00A95C2B">
              <w:t xml:space="preserve"> non-consumptive participants such as boaters/floaters, trail users, </w:t>
            </w:r>
            <w:r w:rsidR="00796AA8">
              <w:t xml:space="preserve">and </w:t>
            </w:r>
            <w:r w:rsidR="000E5D80">
              <w:t>wildlife</w:t>
            </w:r>
            <w:r w:rsidR="00524F33">
              <w:t>-</w:t>
            </w:r>
            <w:r w:rsidRPr="00A95C2B">
              <w:t>watchers</w:t>
            </w:r>
            <w:r>
              <w:t>. Identify k</w:t>
            </w:r>
            <w:r w:rsidRPr="00A95C2B">
              <w:t xml:space="preserve">ey </w:t>
            </w:r>
            <w:r w:rsidR="00021866">
              <w:t>messages and actions to</w:t>
            </w:r>
            <w:r w:rsidRPr="00A95C2B">
              <w:t xml:space="preserve"> grow participation and increase</w:t>
            </w:r>
            <w:r w:rsidR="000E5D80">
              <w:t xml:space="preserve"> brand relevance and</w:t>
            </w:r>
            <w:r w:rsidRPr="00A95C2B">
              <w:t xml:space="preserve"> </w:t>
            </w:r>
            <w:r w:rsidR="000E5D80">
              <w:t>outdoor recreation participation</w:t>
            </w:r>
            <w:r w:rsidRPr="00A95C2B">
              <w:t xml:space="preserve"> among non-consumptive </w:t>
            </w:r>
            <w:r w:rsidR="000E5D80">
              <w:t>individuals</w:t>
            </w:r>
            <w:r>
              <w:t>. Describe experience and approach</w:t>
            </w:r>
            <w:r w:rsidR="00796AA8">
              <w:t>.</w:t>
            </w:r>
          </w:p>
        </w:tc>
      </w:tr>
      <w:tr w:rsidR="006079A9" w:rsidRPr="00361365" w14:paraId="578D0AC3" w14:textId="77777777" w:rsidTr="00C63DF5">
        <w:trPr>
          <w:trHeight w:val="53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44BF0F39" w14:textId="77777777" w:rsidR="006079A9" w:rsidRPr="007C7E9B" w:rsidRDefault="006079A9" w:rsidP="000803C2">
            <w:pPr>
              <w:pStyle w:val="Level3"/>
              <w:numPr>
                <w:ilvl w:val="0"/>
                <w:numId w:val="0"/>
              </w:num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686" w:type="dxa"/>
            <w:shd w:val="clear" w:color="auto" w:fill="auto"/>
          </w:tcPr>
          <w:p w14:paraId="386A29DE" w14:textId="77777777" w:rsidR="006079A9" w:rsidRPr="007C7E9B" w:rsidRDefault="006079A9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7E9B">
              <w:rPr>
                <w:rFonts w:ascii="Arial" w:hAnsi="Arial" w:cs="Arial"/>
                <w:sz w:val="20"/>
                <w:szCs w:val="20"/>
              </w:rPr>
              <w:t xml:space="preserve">Bidder Response: </w:t>
            </w:r>
          </w:p>
          <w:p w14:paraId="31305415" w14:textId="7E5F303B" w:rsidR="009E0A64" w:rsidRPr="007C7E9B" w:rsidRDefault="009E0A64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CA5247" w14:textId="7B2DA456" w:rsidR="0016304D" w:rsidRPr="007C7E9B" w:rsidRDefault="0016304D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067460" w14:textId="0DB6BC1C" w:rsidR="0016304D" w:rsidRPr="007C7E9B" w:rsidRDefault="0016304D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5B29F8" w14:textId="45FBC029" w:rsidR="0016304D" w:rsidRDefault="0016304D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07AE9F" w14:textId="77777777" w:rsidR="007938FD" w:rsidRPr="007C7E9B" w:rsidRDefault="007938FD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B7D5AC" w14:textId="670DDB3B" w:rsidR="009E0A64" w:rsidRPr="007C7E9B" w:rsidRDefault="009E0A64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CBA" w:rsidRPr="00361365" w14:paraId="62036B10" w14:textId="77777777" w:rsidTr="00F65CCE">
        <w:trPr>
          <w:trHeight w:val="1070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37AEF405" w14:textId="4F329395" w:rsidR="00033CBA" w:rsidRPr="007C7E9B" w:rsidRDefault="0089568A" w:rsidP="000803C2">
            <w:pPr>
              <w:pStyle w:val="Level3"/>
              <w:numPr>
                <w:ilvl w:val="0"/>
                <w:numId w:val="0"/>
              </w:num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8686" w:type="dxa"/>
            <w:shd w:val="clear" w:color="auto" w:fill="auto"/>
          </w:tcPr>
          <w:p w14:paraId="1FD209A3" w14:textId="75C1AE0A" w:rsidR="00033CBA" w:rsidRPr="00034943" w:rsidRDefault="00D70CB9" w:rsidP="00034943">
            <w:pPr>
              <w:pStyle w:val="Level2Body"/>
              <w:ind w:left="0"/>
              <w:rPr>
                <w:b/>
              </w:rPr>
            </w:pPr>
            <w:r>
              <w:rPr>
                <w:b/>
              </w:rPr>
              <w:t>Actionable recommendations</w:t>
            </w:r>
            <w:r w:rsidR="00D36D56">
              <w:rPr>
                <w:b/>
              </w:rPr>
              <w:t xml:space="preserve"> for messaging, marketing, outreach</w:t>
            </w:r>
            <w:r>
              <w:rPr>
                <w:b/>
              </w:rPr>
              <w:t>:</w:t>
            </w:r>
          </w:p>
          <w:p w14:paraId="4DD43BB5" w14:textId="6E3DFB23" w:rsidR="00033CBA" w:rsidRPr="007C7E9B" w:rsidRDefault="00D70CB9" w:rsidP="00C63DF5">
            <w:pPr>
              <w:pStyle w:val="Level2Body"/>
              <w:ind w:left="771"/>
            </w:pPr>
            <w:r>
              <w:t xml:space="preserve">Describe how you will summarize findings, opportunities, challenges, and create </w:t>
            </w:r>
            <w:r w:rsidR="00532B1E">
              <w:t>a</w:t>
            </w:r>
            <w:r>
              <w:t xml:space="preserve"> how-to guide of actionable </w:t>
            </w:r>
            <w:r w:rsidR="00524F33">
              <w:t>recommendations</w:t>
            </w:r>
            <w:r w:rsidR="00021866">
              <w:t xml:space="preserve"> and a media </w:t>
            </w:r>
            <w:r w:rsidR="00EF6714">
              <w:t>strategy for the NGPC team</w:t>
            </w:r>
            <w:r w:rsidR="00524F33">
              <w:t>.</w:t>
            </w:r>
            <w:r w:rsidR="00B965B4">
              <w:t xml:space="preserve"> </w:t>
            </w:r>
            <w:r w:rsidR="00033CBA">
              <w:t>Describe experience</w:t>
            </w:r>
            <w:r w:rsidR="003A6C4F">
              <w:t xml:space="preserve"> and </w:t>
            </w:r>
            <w:r w:rsidR="00473746">
              <w:t>approach to guide implementation</w:t>
            </w:r>
            <w:r w:rsidR="003A6C4F">
              <w:t>. P</w:t>
            </w:r>
            <w:r w:rsidR="00A37C7B">
              <w:t xml:space="preserve">rovide </w:t>
            </w:r>
            <w:r w:rsidR="00EF6714">
              <w:t>an example</w:t>
            </w:r>
            <w:r w:rsidR="00532B1E">
              <w:t xml:space="preserve"> of how-to guide containing actionable recommendations and strategy</w:t>
            </w:r>
            <w:r w:rsidR="00473746">
              <w:t>.</w:t>
            </w:r>
          </w:p>
        </w:tc>
      </w:tr>
      <w:tr w:rsidR="00033CBA" w:rsidRPr="00361365" w14:paraId="2007AB0B" w14:textId="77777777" w:rsidTr="00F65CCE">
        <w:trPr>
          <w:trHeight w:val="1070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2C5805BE" w14:textId="77777777" w:rsidR="00033CBA" w:rsidRPr="007C7E9B" w:rsidRDefault="00033CBA" w:rsidP="000803C2">
            <w:pPr>
              <w:pStyle w:val="Level3"/>
              <w:numPr>
                <w:ilvl w:val="0"/>
                <w:numId w:val="0"/>
              </w:num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686" w:type="dxa"/>
            <w:shd w:val="clear" w:color="auto" w:fill="auto"/>
          </w:tcPr>
          <w:p w14:paraId="5872CD45" w14:textId="77777777" w:rsidR="00033CBA" w:rsidRDefault="00033CBA" w:rsidP="00034943">
            <w:pPr>
              <w:pStyle w:val="Level2Body"/>
              <w:ind w:left="0"/>
              <w:rPr>
                <w:bCs/>
              </w:rPr>
            </w:pPr>
            <w:r w:rsidRPr="00033CBA">
              <w:rPr>
                <w:bCs/>
              </w:rPr>
              <w:t>Bidder Response:</w:t>
            </w:r>
          </w:p>
          <w:p w14:paraId="0B7CCC58" w14:textId="77777777" w:rsidR="007938FD" w:rsidRDefault="007938FD" w:rsidP="00034943">
            <w:pPr>
              <w:pStyle w:val="Level2Body"/>
              <w:ind w:left="0"/>
              <w:rPr>
                <w:bCs/>
              </w:rPr>
            </w:pPr>
          </w:p>
          <w:p w14:paraId="25F2340C" w14:textId="77777777" w:rsidR="007938FD" w:rsidRDefault="007938FD" w:rsidP="00034943">
            <w:pPr>
              <w:pStyle w:val="Level2Body"/>
              <w:ind w:left="0"/>
              <w:rPr>
                <w:bCs/>
              </w:rPr>
            </w:pPr>
          </w:p>
          <w:p w14:paraId="7F582936" w14:textId="77777777" w:rsidR="007938FD" w:rsidRDefault="007938FD" w:rsidP="00034943">
            <w:pPr>
              <w:pStyle w:val="Level2Body"/>
              <w:ind w:left="0"/>
              <w:rPr>
                <w:bCs/>
              </w:rPr>
            </w:pPr>
          </w:p>
          <w:p w14:paraId="3B0509E6" w14:textId="77777777" w:rsidR="007938FD" w:rsidRDefault="007938FD" w:rsidP="00034943">
            <w:pPr>
              <w:pStyle w:val="Level2Body"/>
              <w:ind w:left="0"/>
              <w:rPr>
                <w:bCs/>
              </w:rPr>
            </w:pPr>
          </w:p>
          <w:p w14:paraId="45B50055" w14:textId="77777777" w:rsidR="007938FD" w:rsidRDefault="007938FD" w:rsidP="00034943">
            <w:pPr>
              <w:pStyle w:val="Level2Body"/>
              <w:ind w:left="0"/>
              <w:rPr>
                <w:bCs/>
              </w:rPr>
            </w:pPr>
          </w:p>
          <w:p w14:paraId="47E10EF5" w14:textId="4B598E4D" w:rsidR="007938FD" w:rsidRPr="00033CBA" w:rsidRDefault="007938FD" w:rsidP="00034943">
            <w:pPr>
              <w:pStyle w:val="Level2Body"/>
              <w:ind w:left="0"/>
              <w:rPr>
                <w:bCs/>
              </w:rPr>
            </w:pPr>
          </w:p>
        </w:tc>
      </w:tr>
    </w:tbl>
    <w:p w14:paraId="1E8D92A1" w14:textId="1C4CBE3F" w:rsidR="006079A9" w:rsidRDefault="006079A9" w:rsidP="002975BF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72B2724" w14:textId="2BB071A5" w:rsidR="006079A9" w:rsidRDefault="006079A9" w:rsidP="002975BF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674646B" w14:textId="77777777" w:rsidR="006079A9" w:rsidRPr="009F1E00" w:rsidRDefault="006079A9" w:rsidP="002975BF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C0D6F2B" w14:textId="77777777" w:rsidR="00842860" w:rsidRPr="009F1E00" w:rsidRDefault="0084286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sectPr w:rsidR="00842860" w:rsidRPr="009F1E00" w:rsidSect="00FB470A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33F3" w14:textId="77777777" w:rsidR="006423FA" w:rsidRDefault="006423FA" w:rsidP="007818BE">
      <w:pPr>
        <w:spacing w:after="0" w:line="240" w:lineRule="auto"/>
      </w:pPr>
      <w:r>
        <w:separator/>
      </w:r>
    </w:p>
  </w:endnote>
  <w:endnote w:type="continuationSeparator" w:id="0">
    <w:p w14:paraId="43E311A4" w14:textId="77777777" w:rsidR="006423FA" w:rsidRDefault="006423FA" w:rsidP="0078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32337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9C3B5E" w14:textId="0ECF3B65" w:rsidR="007818BE" w:rsidRDefault="007818B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5C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5CC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E5CEDA" w14:textId="77777777" w:rsidR="007818BE" w:rsidRDefault="00781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FB63B" w14:textId="77777777" w:rsidR="006423FA" w:rsidRDefault="006423FA" w:rsidP="007818BE">
      <w:pPr>
        <w:spacing w:after="0" w:line="240" w:lineRule="auto"/>
      </w:pPr>
      <w:r>
        <w:separator/>
      </w:r>
    </w:p>
  </w:footnote>
  <w:footnote w:type="continuationSeparator" w:id="0">
    <w:p w14:paraId="589F3041" w14:textId="77777777" w:rsidR="006423FA" w:rsidRDefault="006423FA" w:rsidP="00781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30F"/>
    <w:multiLevelType w:val="multilevel"/>
    <w:tmpl w:val="A19A2D9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" w:hAnsi="Arial" w:cs="Arial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F561149"/>
    <w:multiLevelType w:val="multilevel"/>
    <w:tmpl w:val="A19A2D9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" w:hAnsi="Arial" w:cs="Arial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5BE4E94"/>
    <w:multiLevelType w:val="multilevel"/>
    <w:tmpl w:val="A19A2D9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" w:hAnsi="Arial" w:cs="Arial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24EB14A7"/>
    <w:multiLevelType w:val="multilevel"/>
    <w:tmpl w:val="725EDC1C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CEF7A8C"/>
    <w:multiLevelType w:val="multilevel"/>
    <w:tmpl w:val="0DE6705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18"/>
        <w:szCs w:val="18"/>
      </w:rPr>
    </w:lvl>
    <w:lvl w:ilvl="1">
      <w:start w:val="1"/>
      <w:numFmt w:val="upperLetter"/>
      <w:lvlText w:val="%2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306A0A91"/>
    <w:multiLevelType w:val="hybridMultilevel"/>
    <w:tmpl w:val="230E4ED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36EA9"/>
    <w:multiLevelType w:val="hybridMultilevel"/>
    <w:tmpl w:val="230E4E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E1115"/>
    <w:multiLevelType w:val="multilevel"/>
    <w:tmpl w:val="A19A2D9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" w:hAnsi="Arial" w:cs="Arial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6896191D"/>
    <w:multiLevelType w:val="multilevel"/>
    <w:tmpl w:val="A19A2D9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" w:hAnsi="Arial" w:cs="Arial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7BA420F1"/>
    <w:multiLevelType w:val="multilevel"/>
    <w:tmpl w:val="A19A2D9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" w:hAnsi="Arial" w:cs="Arial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321203522">
    <w:abstractNumId w:val="3"/>
  </w:num>
  <w:num w:numId="2" w16cid:durableId="2068607920">
    <w:abstractNumId w:val="10"/>
  </w:num>
  <w:num w:numId="3" w16cid:durableId="735711204">
    <w:abstractNumId w:val="1"/>
  </w:num>
  <w:num w:numId="4" w16cid:durableId="1292203513">
    <w:abstractNumId w:val="8"/>
  </w:num>
  <w:num w:numId="5" w16cid:durableId="1941987490">
    <w:abstractNumId w:val="0"/>
  </w:num>
  <w:num w:numId="6" w16cid:durableId="1009064877">
    <w:abstractNumId w:val="9"/>
  </w:num>
  <w:num w:numId="7" w16cid:durableId="1699700255">
    <w:abstractNumId w:val="2"/>
  </w:num>
  <w:num w:numId="8" w16cid:durableId="566378315">
    <w:abstractNumId w:val="4"/>
  </w:num>
  <w:num w:numId="9" w16cid:durableId="521163418">
    <w:abstractNumId w:val="6"/>
  </w:num>
  <w:num w:numId="10" w16cid:durableId="2112582040">
    <w:abstractNumId w:val="7"/>
  </w:num>
  <w:num w:numId="11" w16cid:durableId="31498956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3D"/>
    <w:rsid w:val="00002FE3"/>
    <w:rsid w:val="00021866"/>
    <w:rsid w:val="000250E1"/>
    <w:rsid w:val="00033CBA"/>
    <w:rsid w:val="00034943"/>
    <w:rsid w:val="000466A8"/>
    <w:rsid w:val="000550E8"/>
    <w:rsid w:val="00075562"/>
    <w:rsid w:val="000C5910"/>
    <w:rsid w:val="000D7EE2"/>
    <w:rsid w:val="000E2583"/>
    <w:rsid w:val="000E5D80"/>
    <w:rsid w:val="000F7A9C"/>
    <w:rsid w:val="00121D8B"/>
    <w:rsid w:val="00127107"/>
    <w:rsid w:val="00127A0E"/>
    <w:rsid w:val="00145DE9"/>
    <w:rsid w:val="00156A81"/>
    <w:rsid w:val="0016304D"/>
    <w:rsid w:val="00176ADA"/>
    <w:rsid w:val="001A379C"/>
    <w:rsid w:val="001A7544"/>
    <w:rsid w:val="001E2931"/>
    <w:rsid w:val="001F5DFA"/>
    <w:rsid w:val="00234F03"/>
    <w:rsid w:val="002366B9"/>
    <w:rsid w:val="00237783"/>
    <w:rsid w:val="0026682D"/>
    <w:rsid w:val="002712E3"/>
    <w:rsid w:val="00281551"/>
    <w:rsid w:val="002975BF"/>
    <w:rsid w:val="002A0F81"/>
    <w:rsid w:val="002C05E0"/>
    <w:rsid w:val="002E6799"/>
    <w:rsid w:val="0030633C"/>
    <w:rsid w:val="00333363"/>
    <w:rsid w:val="00345905"/>
    <w:rsid w:val="0034789B"/>
    <w:rsid w:val="0035158B"/>
    <w:rsid w:val="00386D32"/>
    <w:rsid w:val="003A6C4F"/>
    <w:rsid w:val="003F1C33"/>
    <w:rsid w:val="004214B6"/>
    <w:rsid w:val="004306E9"/>
    <w:rsid w:val="00446AD5"/>
    <w:rsid w:val="00446DF8"/>
    <w:rsid w:val="004631EE"/>
    <w:rsid w:val="0046628F"/>
    <w:rsid w:val="004716E5"/>
    <w:rsid w:val="00473746"/>
    <w:rsid w:val="00481714"/>
    <w:rsid w:val="004824ED"/>
    <w:rsid w:val="00484D99"/>
    <w:rsid w:val="004A064E"/>
    <w:rsid w:val="004C3776"/>
    <w:rsid w:val="004C4748"/>
    <w:rsid w:val="004C74EC"/>
    <w:rsid w:val="004E2918"/>
    <w:rsid w:val="004E3CD1"/>
    <w:rsid w:val="004E4C8D"/>
    <w:rsid w:val="005224DF"/>
    <w:rsid w:val="00524F33"/>
    <w:rsid w:val="00532B1E"/>
    <w:rsid w:val="00540804"/>
    <w:rsid w:val="0054153E"/>
    <w:rsid w:val="00575BD4"/>
    <w:rsid w:val="0059283E"/>
    <w:rsid w:val="005A2208"/>
    <w:rsid w:val="005A29B9"/>
    <w:rsid w:val="006079A9"/>
    <w:rsid w:val="00620917"/>
    <w:rsid w:val="006423FA"/>
    <w:rsid w:val="006434FB"/>
    <w:rsid w:val="0064677F"/>
    <w:rsid w:val="006545AE"/>
    <w:rsid w:val="00655DC0"/>
    <w:rsid w:val="00657E4C"/>
    <w:rsid w:val="0066603D"/>
    <w:rsid w:val="00676403"/>
    <w:rsid w:val="00683253"/>
    <w:rsid w:val="006A4E1D"/>
    <w:rsid w:val="006C5612"/>
    <w:rsid w:val="006C663B"/>
    <w:rsid w:val="0070093F"/>
    <w:rsid w:val="00730EA5"/>
    <w:rsid w:val="0074006F"/>
    <w:rsid w:val="00740630"/>
    <w:rsid w:val="00747600"/>
    <w:rsid w:val="007513DD"/>
    <w:rsid w:val="007773BC"/>
    <w:rsid w:val="007818BE"/>
    <w:rsid w:val="007938FD"/>
    <w:rsid w:val="00796AA8"/>
    <w:rsid w:val="007B4FE8"/>
    <w:rsid w:val="007C7E9B"/>
    <w:rsid w:val="007D4D0D"/>
    <w:rsid w:val="007E5A25"/>
    <w:rsid w:val="00804301"/>
    <w:rsid w:val="00842860"/>
    <w:rsid w:val="008761C0"/>
    <w:rsid w:val="0089568A"/>
    <w:rsid w:val="008D3328"/>
    <w:rsid w:val="008D48A5"/>
    <w:rsid w:val="008E0AAE"/>
    <w:rsid w:val="008E1E9A"/>
    <w:rsid w:val="00910EF0"/>
    <w:rsid w:val="00922E5A"/>
    <w:rsid w:val="009579E8"/>
    <w:rsid w:val="009640B4"/>
    <w:rsid w:val="00985727"/>
    <w:rsid w:val="009859AB"/>
    <w:rsid w:val="009A1BB7"/>
    <w:rsid w:val="009D7A0D"/>
    <w:rsid w:val="009E0A64"/>
    <w:rsid w:val="009F1E00"/>
    <w:rsid w:val="00A14D98"/>
    <w:rsid w:val="00A24214"/>
    <w:rsid w:val="00A37C7B"/>
    <w:rsid w:val="00A534A4"/>
    <w:rsid w:val="00A55366"/>
    <w:rsid w:val="00A66BA6"/>
    <w:rsid w:val="00A822D4"/>
    <w:rsid w:val="00A94F9D"/>
    <w:rsid w:val="00A95C2B"/>
    <w:rsid w:val="00A96344"/>
    <w:rsid w:val="00AA20C5"/>
    <w:rsid w:val="00AA7456"/>
    <w:rsid w:val="00AD623C"/>
    <w:rsid w:val="00AF2408"/>
    <w:rsid w:val="00AF3C42"/>
    <w:rsid w:val="00AF415A"/>
    <w:rsid w:val="00AF59E9"/>
    <w:rsid w:val="00B272EC"/>
    <w:rsid w:val="00B31B8D"/>
    <w:rsid w:val="00B3283E"/>
    <w:rsid w:val="00B650EE"/>
    <w:rsid w:val="00B80D5F"/>
    <w:rsid w:val="00B934C5"/>
    <w:rsid w:val="00B965B4"/>
    <w:rsid w:val="00BA0533"/>
    <w:rsid w:val="00BA5BE2"/>
    <w:rsid w:val="00BC58FE"/>
    <w:rsid w:val="00BD7B08"/>
    <w:rsid w:val="00BF5B9F"/>
    <w:rsid w:val="00C13E58"/>
    <w:rsid w:val="00C4599F"/>
    <w:rsid w:val="00C522FC"/>
    <w:rsid w:val="00C63DF5"/>
    <w:rsid w:val="00C8087E"/>
    <w:rsid w:val="00CC3371"/>
    <w:rsid w:val="00CC68BA"/>
    <w:rsid w:val="00CC6DA0"/>
    <w:rsid w:val="00CE0835"/>
    <w:rsid w:val="00CF7885"/>
    <w:rsid w:val="00D009C2"/>
    <w:rsid w:val="00D0296A"/>
    <w:rsid w:val="00D10D9D"/>
    <w:rsid w:val="00D30A16"/>
    <w:rsid w:val="00D36D56"/>
    <w:rsid w:val="00D46B89"/>
    <w:rsid w:val="00D70CB9"/>
    <w:rsid w:val="00DD1818"/>
    <w:rsid w:val="00E16429"/>
    <w:rsid w:val="00E31164"/>
    <w:rsid w:val="00E44B91"/>
    <w:rsid w:val="00E759B4"/>
    <w:rsid w:val="00E964DD"/>
    <w:rsid w:val="00EA09CE"/>
    <w:rsid w:val="00EB3E60"/>
    <w:rsid w:val="00EB6458"/>
    <w:rsid w:val="00EF6714"/>
    <w:rsid w:val="00F65CCE"/>
    <w:rsid w:val="00F70D55"/>
    <w:rsid w:val="00F85747"/>
    <w:rsid w:val="00F95428"/>
    <w:rsid w:val="00FA16AC"/>
    <w:rsid w:val="00FB470A"/>
    <w:rsid w:val="00F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CDD12"/>
  <w15:docId w15:val="{F47E7482-1934-4388-A73C-CF47833C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C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C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C5612"/>
    <w:rPr>
      <w:rFonts w:ascii="Tahoma" w:hAnsi="Tahoma" w:cs="Tahoma"/>
      <w:sz w:val="16"/>
      <w:szCs w:val="16"/>
    </w:rPr>
  </w:style>
  <w:style w:type="paragraph" w:customStyle="1" w:styleId="Level3Body">
    <w:name w:val="Level 3 Body"/>
    <w:basedOn w:val="Normal"/>
    <w:link w:val="Level3BodyChar"/>
    <w:rsid w:val="00386D32"/>
    <w:pPr>
      <w:numPr>
        <w:ilvl w:val="12"/>
      </w:numPr>
      <w:tabs>
        <w:tab w:val="left" w:pos="-907"/>
      </w:tabs>
      <w:spacing w:after="0" w:line="240" w:lineRule="auto"/>
      <w:ind w:left="1440"/>
      <w:jc w:val="both"/>
    </w:pPr>
    <w:rPr>
      <w:rFonts w:ascii="Arial" w:hAnsi="Arial"/>
      <w:szCs w:val="20"/>
    </w:rPr>
  </w:style>
  <w:style w:type="paragraph" w:customStyle="1" w:styleId="Level3">
    <w:name w:val="Level 3"/>
    <w:link w:val="Level3Char"/>
    <w:qFormat/>
    <w:rsid w:val="00386D32"/>
    <w:pPr>
      <w:numPr>
        <w:ilvl w:val="2"/>
        <w:numId w:val="1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paragraph" w:customStyle="1" w:styleId="Level4">
    <w:name w:val="Level 4"/>
    <w:link w:val="Level4Char"/>
    <w:qFormat/>
    <w:rsid w:val="00386D32"/>
    <w:pPr>
      <w:numPr>
        <w:ilvl w:val="3"/>
        <w:numId w:val="1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paragraph" w:customStyle="1" w:styleId="Level5">
    <w:name w:val="Level 5"/>
    <w:basedOn w:val="Level4"/>
    <w:link w:val="Level5Char"/>
    <w:rsid w:val="009E0A64"/>
    <w:pPr>
      <w:numPr>
        <w:ilvl w:val="4"/>
      </w:numPr>
      <w:ind w:left="2592" w:hanging="432"/>
      <w:outlineLvl w:val="4"/>
    </w:pPr>
  </w:style>
  <w:style w:type="paragraph" w:customStyle="1" w:styleId="Level6">
    <w:name w:val="Level 6"/>
    <w:basedOn w:val="Normal"/>
    <w:rsid w:val="00386D32"/>
    <w:pPr>
      <w:numPr>
        <w:ilvl w:val="5"/>
        <w:numId w:val="1"/>
      </w:numPr>
      <w:tabs>
        <w:tab w:val="clear" w:pos="720"/>
        <w:tab w:val="num" w:pos="360"/>
      </w:tabs>
      <w:spacing w:after="0" w:line="240" w:lineRule="auto"/>
      <w:ind w:left="0" w:firstLine="0"/>
      <w:jc w:val="both"/>
    </w:pPr>
    <w:rPr>
      <w:rFonts w:ascii="Arial" w:hAnsi="Arial"/>
    </w:rPr>
  </w:style>
  <w:style w:type="paragraph" w:customStyle="1" w:styleId="Level2">
    <w:name w:val="Level 2"/>
    <w:rsid w:val="00386D32"/>
    <w:pPr>
      <w:keepNext/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paragraph" w:customStyle="1" w:styleId="Level1">
    <w:name w:val="Level 1"/>
    <w:basedOn w:val="Normal"/>
    <w:rsid w:val="00386D32"/>
    <w:pPr>
      <w:numPr>
        <w:numId w:val="1"/>
      </w:numPr>
      <w:spacing w:after="0" w:line="240" w:lineRule="auto"/>
      <w:jc w:val="both"/>
    </w:pPr>
    <w:rPr>
      <w:rFonts w:ascii="Arial" w:hAnsi="Arial"/>
      <w:b/>
    </w:rPr>
  </w:style>
  <w:style w:type="paragraph" w:customStyle="1" w:styleId="Level7">
    <w:name w:val="Level 7"/>
    <w:basedOn w:val="Normal"/>
    <w:rsid w:val="00386D32"/>
    <w:pPr>
      <w:numPr>
        <w:ilvl w:val="6"/>
        <w:numId w:val="1"/>
      </w:numPr>
      <w:spacing w:after="0" w:line="240" w:lineRule="auto"/>
      <w:jc w:val="both"/>
    </w:pPr>
    <w:rPr>
      <w:rFonts w:ascii="Arial" w:hAnsi="Arial"/>
    </w:rPr>
  </w:style>
  <w:style w:type="character" w:customStyle="1" w:styleId="Level3Char">
    <w:name w:val="Level 3 Char"/>
    <w:link w:val="Level3"/>
    <w:rsid w:val="00386D32"/>
    <w:rPr>
      <w:rFonts w:ascii="Arial" w:hAnsi="Arial"/>
      <w:color w:val="000000"/>
      <w:sz w:val="22"/>
      <w:szCs w:val="24"/>
    </w:rPr>
  </w:style>
  <w:style w:type="character" w:customStyle="1" w:styleId="Level4Char">
    <w:name w:val="Level 4 Char"/>
    <w:link w:val="Level4"/>
    <w:rsid w:val="00BF5B9F"/>
    <w:rPr>
      <w:rFonts w:ascii="Arial" w:hAnsi="Arial"/>
      <w:sz w:val="22"/>
      <w:szCs w:val="24"/>
    </w:rPr>
  </w:style>
  <w:style w:type="paragraph" w:styleId="ListParagraph">
    <w:name w:val="List Paragraph"/>
    <w:aliases w:val="Alpha List Paragraph,eSolutions Response Blue"/>
    <w:basedOn w:val="Normal"/>
    <w:link w:val="ListParagraphChar"/>
    <w:uiPriority w:val="34"/>
    <w:qFormat/>
    <w:rsid w:val="00BF5B9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2C0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05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05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5E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8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8BE"/>
    <w:rPr>
      <w:sz w:val="22"/>
      <w:szCs w:val="22"/>
    </w:rPr>
  </w:style>
  <w:style w:type="character" w:customStyle="1" w:styleId="Level2BodyChar">
    <w:name w:val="Level 2 Body Char"/>
    <w:link w:val="Level2Body"/>
    <w:locked/>
    <w:rsid w:val="00B272EC"/>
    <w:rPr>
      <w:rFonts w:ascii="Arial" w:hAnsi="Arial" w:cs="Arial"/>
      <w:color w:val="000000"/>
      <w:szCs w:val="24"/>
    </w:rPr>
  </w:style>
  <w:style w:type="paragraph" w:customStyle="1" w:styleId="Level2Body">
    <w:name w:val="Level 2 Body"/>
    <w:basedOn w:val="Normal"/>
    <w:link w:val="Level2BodyChar"/>
    <w:rsid w:val="00B272EC"/>
    <w:pPr>
      <w:spacing w:after="0" w:line="240" w:lineRule="auto"/>
      <w:ind w:left="720"/>
      <w:jc w:val="both"/>
    </w:pPr>
    <w:rPr>
      <w:rFonts w:ascii="Arial" w:hAnsi="Arial" w:cs="Arial"/>
      <w:color w:val="000000"/>
      <w:sz w:val="20"/>
      <w:szCs w:val="24"/>
    </w:rPr>
  </w:style>
  <w:style w:type="character" w:styleId="Hyperlink">
    <w:name w:val="Hyperlink"/>
    <w:uiPriority w:val="99"/>
    <w:rsid w:val="00AD623C"/>
    <w:rPr>
      <w:rFonts w:ascii="Arial" w:hAnsi="Arial"/>
      <w:color w:val="0000FF"/>
      <w:sz w:val="20"/>
      <w:u w:val="single"/>
    </w:rPr>
  </w:style>
  <w:style w:type="paragraph" w:styleId="Revision">
    <w:name w:val="Revision"/>
    <w:hidden/>
    <w:uiPriority w:val="99"/>
    <w:semiHidden/>
    <w:rsid w:val="002712E3"/>
    <w:rPr>
      <w:sz w:val="22"/>
      <w:szCs w:val="22"/>
    </w:rPr>
  </w:style>
  <w:style w:type="character" w:customStyle="1" w:styleId="ListParagraphChar">
    <w:name w:val="List Paragraph Char"/>
    <w:aliases w:val="Alpha List Paragraph Char,eSolutions Response Blue Char"/>
    <w:link w:val="ListParagraph"/>
    <w:uiPriority w:val="34"/>
    <w:locked/>
    <w:rsid w:val="006079A9"/>
    <w:rPr>
      <w:rFonts w:asciiTheme="minorHAnsi" w:eastAsiaTheme="minorHAnsi" w:hAnsiTheme="minorHAnsi" w:cstheme="minorBidi"/>
      <w:sz w:val="22"/>
      <w:szCs w:val="22"/>
    </w:rPr>
  </w:style>
  <w:style w:type="character" w:customStyle="1" w:styleId="Level5Char">
    <w:name w:val="Level 5 Char"/>
    <w:link w:val="Level5"/>
    <w:rsid w:val="009E0A64"/>
    <w:rPr>
      <w:rFonts w:ascii="Arial" w:hAnsi="Arial"/>
      <w:sz w:val="22"/>
      <w:szCs w:val="24"/>
    </w:rPr>
  </w:style>
  <w:style w:type="paragraph" w:customStyle="1" w:styleId="Level2Char">
    <w:name w:val="Level 2 Char"/>
    <w:rsid w:val="00CC3371"/>
    <w:pPr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3BodyChar">
    <w:name w:val="Level 3 Body Char"/>
    <w:link w:val="Level3Body"/>
    <w:locked/>
    <w:rsid w:val="00145DE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30489-400F-384C-8C8E-A5AED996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Kling, Kristi</dc:creator>
  <cp:lastModifiedBy>Hansen, Matthew</cp:lastModifiedBy>
  <cp:revision>11</cp:revision>
  <dcterms:created xsi:type="dcterms:W3CDTF">2024-02-01T15:42:00Z</dcterms:created>
  <dcterms:modified xsi:type="dcterms:W3CDTF">2024-02-02T17:16:00Z</dcterms:modified>
</cp:coreProperties>
</file>